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147" w:rsidRDefault="007F0D82" w:rsidP="007F0D82">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TLC 2</w:t>
      </w:r>
      <w:r w:rsidRPr="007F0D82">
        <w:rPr>
          <w:rFonts w:ascii="Times New Roman" w:hAnsi="Times New Roman" w:cs="Times New Roman"/>
          <w:b/>
          <w:sz w:val="36"/>
          <w:szCs w:val="36"/>
          <w:vertAlign w:val="superscript"/>
        </w:rPr>
        <w:t>nd</w:t>
      </w:r>
      <w:r>
        <w:rPr>
          <w:rFonts w:ascii="Times New Roman" w:hAnsi="Times New Roman" w:cs="Times New Roman"/>
          <w:b/>
          <w:sz w:val="36"/>
          <w:szCs w:val="36"/>
        </w:rPr>
        <w:t xml:space="preserve"> Semester Planning </w:t>
      </w:r>
    </w:p>
    <w:p w:rsidR="007F0D82" w:rsidRDefault="007F0D82" w:rsidP="007F0D82">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August 29, 2011</w:t>
      </w:r>
    </w:p>
    <w:p w:rsidR="007F0D82" w:rsidRDefault="007F0D82" w:rsidP="007F0D82">
      <w:pPr>
        <w:spacing w:after="0" w:line="240" w:lineRule="auto"/>
        <w:rPr>
          <w:rFonts w:ascii="Times New Roman" w:hAnsi="Times New Roman" w:cs="Times New Roman"/>
          <w:sz w:val="24"/>
          <w:szCs w:val="24"/>
        </w:rPr>
      </w:pPr>
    </w:p>
    <w:p w:rsidR="007F0D82" w:rsidRDefault="007F0D82" w:rsidP="007F0D82">
      <w:pPr>
        <w:spacing w:after="0" w:line="240" w:lineRule="auto"/>
        <w:rPr>
          <w:rFonts w:ascii="Times New Roman" w:hAnsi="Times New Roman" w:cs="Times New Roman"/>
          <w:sz w:val="24"/>
          <w:szCs w:val="24"/>
        </w:rPr>
      </w:pPr>
      <w:r>
        <w:rPr>
          <w:rFonts w:ascii="Times New Roman" w:hAnsi="Times New Roman" w:cs="Times New Roman"/>
          <w:sz w:val="24"/>
          <w:szCs w:val="24"/>
        </w:rPr>
        <w:t>1. Two Niles North Visits on 9/12.</w:t>
      </w:r>
    </w:p>
    <w:p w:rsidR="007F0D82" w:rsidRDefault="00325E53" w:rsidP="007F0D82">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S</w:t>
      </w:r>
      <w:r w:rsidR="007F0D82" w:rsidRPr="007F0D82">
        <w:rPr>
          <w:rFonts w:ascii="Times New Roman" w:hAnsi="Times New Roman" w:cs="Times New Roman"/>
          <w:sz w:val="24"/>
          <w:szCs w:val="24"/>
        </w:rPr>
        <w:t>cheduled for AM = 9:30-11:00</w:t>
      </w:r>
      <w:r w:rsidR="00813B1D">
        <w:rPr>
          <w:rFonts w:ascii="Times New Roman" w:hAnsi="Times New Roman" w:cs="Times New Roman"/>
          <w:sz w:val="24"/>
          <w:szCs w:val="24"/>
        </w:rPr>
        <w:t xml:space="preserve"> (2-5)</w:t>
      </w:r>
      <w:r w:rsidR="007F0D82">
        <w:rPr>
          <w:rFonts w:ascii="Times New Roman" w:hAnsi="Times New Roman" w:cs="Times New Roman"/>
          <w:sz w:val="24"/>
          <w:szCs w:val="24"/>
        </w:rPr>
        <w:t xml:space="preserve">; </w:t>
      </w:r>
      <w:r w:rsidR="007F0D82" w:rsidRPr="007F0D82">
        <w:rPr>
          <w:rFonts w:ascii="Times New Roman" w:hAnsi="Times New Roman" w:cs="Times New Roman"/>
          <w:sz w:val="24"/>
          <w:szCs w:val="24"/>
        </w:rPr>
        <w:t>PM = 12:30-2:00</w:t>
      </w:r>
      <w:r w:rsidR="00413C30">
        <w:rPr>
          <w:rFonts w:ascii="Times New Roman" w:hAnsi="Times New Roman" w:cs="Times New Roman"/>
          <w:sz w:val="24"/>
          <w:szCs w:val="24"/>
        </w:rPr>
        <w:t xml:space="preserve"> (6-9</w:t>
      </w:r>
      <w:r w:rsidR="00813B1D">
        <w:rPr>
          <w:rFonts w:ascii="Times New Roman" w:hAnsi="Times New Roman" w:cs="Times New Roman"/>
          <w:sz w:val="24"/>
          <w:szCs w:val="24"/>
        </w:rPr>
        <w:t>)</w:t>
      </w:r>
      <w:r w:rsidR="007F0D82">
        <w:rPr>
          <w:rFonts w:ascii="Times New Roman" w:hAnsi="Times New Roman" w:cs="Times New Roman"/>
          <w:sz w:val="24"/>
          <w:szCs w:val="24"/>
        </w:rPr>
        <w:t xml:space="preserve">.  </w:t>
      </w:r>
      <w:r w:rsidR="003068D2">
        <w:rPr>
          <w:rFonts w:ascii="Times New Roman" w:hAnsi="Times New Roman" w:cs="Times New Roman"/>
          <w:sz w:val="24"/>
          <w:szCs w:val="24"/>
        </w:rPr>
        <w:t>Get everyone’s p</w:t>
      </w:r>
      <w:r w:rsidR="007F0D82">
        <w:rPr>
          <w:rFonts w:ascii="Times New Roman" w:hAnsi="Times New Roman" w:cs="Times New Roman"/>
          <w:sz w:val="24"/>
          <w:szCs w:val="24"/>
        </w:rPr>
        <w:t>reference</w:t>
      </w:r>
      <w:r w:rsidR="003068D2">
        <w:rPr>
          <w:rFonts w:ascii="Times New Roman" w:hAnsi="Times New Roman" w:cs="Times New Roman"/>
          <w:sz w:val="24"/>
          <w:szCs w:val="24"/>
        </w:rPr>
        <w:t>.</w:t>
      </w:r>
      <w:r>
        <w:rPr>
          <w:rFonts w:ascii="Times New Roman" w:hAnsi="Times New Roman" w:cs="Times New Roman"/>
          <w:sz w:val="24"/>
          <w:szCs w:val="24"/>
        </w:rPr>
        <w:t xml:space="preserve">  Will need to have everyone fill out pre-approved absence forms for periods they’ll miss.  Will need to give Norma a heads-up.</w:t>
      </w:r>
    </w:p>
    <w:p w:rsidR="009F317F" w:rsidRDefault="009F317F" w:rsidP="007F0D82">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Use a Bus for transportation… </w:t>
      </w:r>
    </w:p>
    <w:p w:rsidR="00413C30" w:rsidRDefault="009F317F" w:rsidP="009F317F">
      <w:pPr>
        <w:pStyle w:val="ListParagraph"/>
        <w:numPr>
          <w:ilvl w:val="1"/>
          <w:numId w:val="1"/>
        </w:numPr>
        <w:spacing w:after="0" w:line="240" w:lineRule="auto"/>
        <w:rPr>
          <w:rFonts w:ascii="Times New Roman" w:hAnsi="Times New Roman" w:cs="Times New Roman"/>
          <w:sz w:val="24"/>
          <w:szCs w:val="24"/>
        </w:rPr>
      </w:pPr>
      <w:r w:rsidRPr="00413C30">
        <w:rPr>
          <w:rFonts w:ascii="Times New Roman" w:hAnsi="Times New Roman" w:cs="Times New Roman"/>
          <w:sz w:val="24"/>
          <w:szCs w:val="24"/>
        </w:rPr>
        <w:t>AM</w:t>
      </w:r>
    </w:p>
    <w:p w:rsidR="009F317F" w:rsidRPr="00413C30" w:rsidRDefault="009F317F" w:rsidP="00413C30">
      <w:pPr>
        <w:pStyle w:val="ListParagraph"/>
        <w:numPr>
          <w:ilvl w:val="2"/>
          <w:numId w:val="1"/>
        </w:numPr>
        <w:spacing w:after="0" w:line="240" w:lineRule="auto"/>
        <w:rPr>
          <w:rFonts w:ascii="Times New Roman" w:hAnsi="Times New Roman" w:cs="Times New Roman"/>
          <w:sz w:val="24"/>
          <w:szCs w:val="24"/>
        </w:rPr>
      </w:pPr>
      <w:r w:rsidRPr="00413C30">
        <w:rPr>
          <w:rFonts w:ascii="Times New Roman" w:hAnsi="Times New Roman" w:cs="Times New Roman"/>
          <w:sz w:val="24"/>
          <w:szCs w:val="24"/>
        </w:rPr>
        <w:t>Aliza Alvarez</w:t>
      </w:r>
      <w:r w:rsidR="003D0DEE" w:rsidRPr="00413C30">
        <w:rPr>
          <w:rFonts w:ascii="Times New Roman" w:hAnsi="Times New Roman" w:cs="Times New Roman"/>
          <w:sz w:val="24"/>
          <w:szCs w:val="24"/>
        </w:rPr>
        <w:t>; Amy Cornelius</w:t>
      </w:r>
      <w:r w:rsidR="00B33D04" w:rsidRPr="00413C30">
        <w:rPr>
          <w:rFonts w:ascii="Times New Roman" w:hAnsi="Times New Roman" w:cs="Times New Roman"/>
          <w:sz w:val="24"/>
          <w:szCs w:val="24"/>
        </w:rPr>
        <w:t xml:space="preserve">; Mirah; Ann; </w:t>
      </w:r>
      <w:r w:rsidR="00413C30">
        <w:rPr>
          <w:rFonts w:ascii="Times New Roman" w:hAnsi="Times New Roman" w:cs="Times New Roman"/>
          <w:sz w:val="24"/>
          <w:szCs w:val="24"/>
        </w:rPr>
        <w:t>Eric</w:t>
      </w:r>
      <w:r w:rsidR="00443602">
        <w:rPr>
          <w:rFonts w:ascii="Times New Roman" w:hAnsi="Times New Roman" w:cs="Times New Roman"/>
          <w:sz w:val="24"/>
          <w:szCs w:val="24"/>
        </w:rPr>
        <w:t>; Kevin</w:t>
      </w:r>
      <w:r w:rsidR="00D325B1">
        <w:rPr>
          <w:rFonts w:ascii="Times New Roman" w:hAnsi="Times New Roman" w:cs="Times New Roman"/>
          <w:sz w:val="24"/>
          <w:szCs w:val="24"/>
        </w:rPr>
        <w:t>; Janet</w:t>
      </w:r>
      <w:r w:rsidR="003669DF">
        <w:rPr>
          <w:rFonts w:ascii="Times New Roman" w:hAnsi="Times New Roman" w:cs="Times New Roman"/>
          <w:sz w:val="24"/>
          <w:szCs w:val="24"/>
        </w:rPr>
        <w:t>; Kerry</w:t>
      </w:r>
    </w:p>
    <w:p w:rsidR="009F317F" w:rsidRDefault="009F317F" w:rsidP="00413C30">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PM</w:t>
      </w:r>
    </w:p>
    <w:p w:rsidR="009F317F" w:rsidRDefault="009F317F" w:rsidP="00413C30">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Debbie Lewicki</w:t>
      </w:r>
      <w:r w:rsidR="003D0DEE">
        <w:rPr>
          <w:rFonts w:ascii="Times New Roman" w:hAnsi="Times New Roman" w:cs="Times New Roman"/>
          <w:sz w:val="24"/>
          <w:szCs w:val="24"/>
        </w:rPr>
        <w:t>; Paul Swanson</w:t>
      </w:r>
      <w:r w:rsidR="00B33D04">
        <w:rPr>
          <w:rFonts w:ascii="Times New Roman" w:hAnsi="Times New Roman" w:cs="Times New Roman"/>
          <w:sz w:val="24"/>
          <w:szCs w:val="24"/>
        </w:rPr>
        <w:t>; Lars; Thompson</w:t>
      </w:r>
      <w:r w:rsidR="00413C30">
        <w:rPr>
          <w:rFonts w:ascii="Times New Roman" w:hAnsi="Times New Roman" w:cs="Times New Roman"/>
          <w:sz w:val="24"/>
          <w:szCs w:val="24"/>
        </w:rPr>
        <w:t>; Jose</w:t>
      </w:r>
      <w:r w:rsidR="00D325B1">
        <w:rPr>
          <w:rFonts w:ascii="Times New Roman" w:hAnsi="Times New Roman" w:cs="Times New Roman"/>
          <w:sz w:val="24"/>
          <w:szCs w:val="24"/>
        </w:rPr>
        <w:t>; Barb; Megan</w:t>
      </w:r>
      <w:r w:rsidR="003669DF">
        <w:rPr>
          <w:rFonts w:ascii="Times New Roman" w:hAnsi="Times New Roman" w:cs="Times New Roman"/>
          <w:sz w:val="24"/>
          <w:szCs w:val="24"/>
        </w:rPr>
        <w:t>; Jen; Mari</w:t>
      </w:r>
      <w:r w:rsidR="00231B2F">
        <w:rPr>
          <w:rFonts w:ascii="Times New Roman" w:hAnsi="Times New Roman" w:cs="Times New Roman"/>
          <w:sz w:val="24"/>
          <w:szCs w:val="24"/>
        </w:rPr>
        <w:t>; Genevieve; Tom; Loren; Mark</w:t>
      </w:r>
      <w:r w:rsidR="003546C2">
        <w:rPr>
          <w:rFonts w:ascii="Times New Roman" w:hAnsi="Times New Roman" w:cs="Times New Roman"/>
          <w:sz w:val="24"/>
          <w:szCs w:val="24"/>
        </w:rPr>
        <w:t>, Geoff</w:t>
      </w:r>
    </w:p>
    <w:p w:rsidR="007F0D82" w:rsidRDefault="007F0D82" w:rsidP="007F0D82">
      <w:pPr>
        <w:spacing w:after="0" w:line="240" w:lineRule="auto"/>
        <w:rPr>
          <w:rFonts w:ascii="Times New Roman" w:hAnsi="Times New Roman" w:cs="Times New Roman"/>
          <w:sz w:val="24"/>
          <w:szCs w:val="24"/>
        </w:rPr>
      </w:pPr>
    </w:p>
    <w:p w:rsidR="007F0D82" w:rsidRDefault="007F0D82" w:rsidP="007F0D82">
      <w:pPr>
        <w:spacing w:after="0" w:line="240" w:lineRule="auto"/>
        <w:rPr>
          <w:rFonts w:ascii="Times New Roman" w:hAnsi="Times New Roman" w:cs="Times New Roman"/>
          <w:sz w:val="24"/>
          <w:szCs w:val="24"/>
        </w:rPr>
      </w:pPr>
      <w:r>
        <w:rPr>
          <w:rFonts w:ascii="Times New Roman" w:hAnsi="Times New Roman" w:cs="Times New Roman"/>
          <w:sz w:val="24"/>
          <w:szCs w:val="24"/>
        </w:rPr>
        <w:t>2. Review of TLC calendar</w:t>
      </w:r>
      <w:r w:rsidR="00325E53">
        <w:rPr>
          <w:rFonts w:ascii="Times New Roman" w:hAnsi="Times New Roman" w:cs="Times New Roman"/>
          <w:sz w:val="24"/>
          <w:szCs w:val="24"/>
        </w:rPr>
        <w:t xml:space="preserve"> (on Wiki)</w:t>
      </w:r>
    </w:p>
    <w:p w:rsidR="007F0D82" w:rsidRDefault="007F0D82" w:rsidP="007F0D82">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Distribute copies, review, and gather feedback.  How does the timeline look?  Missing anything?</w:t>
      </w:r>
    </w:p>
    <w:p w:rsidR="007F0D82" w:rsidRDefault="007F0D82" w:rsidP="007F0D82">
      <w:pPr>
        <w:spacing w:after="0" w:line="240" w:lineRule="auto"/>
        <w:rPr>
          <w:rFonts w:ascii="Times New Roman" w:hAnsi="Times New Roman" w:cs="Times New Roman"/>
          <w:sz w:val="24"/>
          <w:szCs w:val="24"/>
        </w:rPr>
      </w:pPr>
    </w:p>
    <w:p w:rsidR="007F0D82" w:rsidRDefault="007F0D82" w:rsidP="007F0D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AC6CC4">
        <w:rPr>
          <w:rFonts w:ascii="Times New Roman" w:hAnsi="Times New Roman" w:cs="Times New Roman"/>
          <w:sz w:val="24"/>
          <w:szCs w:val="24"/>
        </w:rPr>
        <w:t>Update on Training Manual</w:t>
      </w:r>
    </w:p>
    <w:p w:rsidR="00AC6CC4" w:rsidRDefault="00AC6CC4" w:rsidP="00AC6CC4">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TLC subcommittee working on draft of student tutor training manual.  Meeting </w:t>
      </w:r>
      <w:r w:rsidR="00B41CC4">
        <w:rPr>
          <w:rFonts w:ascii="Times New Roman" w:hAnsi="Times New Roman" w:cs="Times New Roman"/>
          <w:sz w:val="24"/>
          <w:szCs w:val="24"/>
        </w:rPr>
        <w:t>Wednesday after school to review draft.  Next step will be to bring the draft to TLC staff for review and revision.</w:t>
      </w:r>
    </w:p>
    <w:p w:rsidR="00B41CC4" w:rsidRDefault="00B41CC4" w:rsidP="00B41CC4">
      <w:pPr>
        <w:spacing w:after="0" w:line="240" w:lineRule="auto"/>
        <w:rPr>
          <w:rFonts w:ascii="Times New Roman" w:hAnsi="Times New Roman" w:cs="Times New Roman"/>
          <w:sz w:val="24"/>
          <w:szCs w:val="24"/>
        </w:rPr>
      </w:pPr>
    </w:p>
    <w:p w:rsidR="00B41CC4" w:rsidRDefault="00B41CC4" w:rsidP="00B41CC4">
      <w:pPr>
        <w:spacing w:after="0" w:line="240" w:lineRule="auto"/>
        <w:rPr>
          <w:rFonts w:ascii="Times New Roman" w:hAnsi="Times New Roman" w:cs="Times New Roman"/>
          <w:sz w:val="24"/>
          <w:szCs w:val="24"/>
        </w:rPr>
      </w:pPr>
      <w:r>
        <w:rPr>
          <w:rFonts w:ascii="Times New Roman" w:hAnsi="Times New Roman" w:cs="Times New Roman"/>
          <w:sz w:val="24"/>
          <w:szCs w:val="24"/>
        </w:rPr>
        <w:t>4. Student Tutors</w:t>
      </w:r>
      <w:r w:rsidR="003068D2">
        <w:rPr>
          <w:rFonts w:ascii="Times New Roman" w:hAnsi="Times New Roman" w:cs="Times New Roman"/>
          <w:sz w:val="24"/>
          <w:szCs w:val="24"/>
        </w:rPr>
        <w:t xml:space="preserve"> – invitation letter</w:t>
      </w:r>
    </w:p>
    <w:p w:rsidR="00447D9A" w:rsidRDefault="00B41CC4" w:rsidP="00B41CC4">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The plan is to send students written invitations to apply for 2</w:t>
      </w:r>
      <w:r w:rsidRPr="00B41CC4">
        <w:rPr>
          <w:rFonts w:ascii="Times New Roman" w:hAnsi="Times New Roman" w:cs="Times New Roman"/>
          <w:sz w:val="24"/>
          <w:szCs w:val="24"/>
          <w:vertAlign w:val="superscript"/>
        </w:rPr>
        <w:t>nd</w:t>
      </w:r>
      <w:r>
        <w:rPr>
          <w:rFonts w:ascii="Times New Roman" w:hAnsi="Times New Roman" w:cs="Times New Roman"/>
          <w:sz w:val="24"/>
          <w:szCs w:val="24"/>
        </w:rPr>
        <w:t xml:space="preserve"> semester tutoring positions.  We</w:t>
      </w:r>
      <w:r w:rsidR="005A31B8">
        <w:rPr>
          <w:rFonts w:ascii="Times New Roman" w:hAnsi="Times New Roman" w:cs="Times New Roman"/>
          <w:sz w:val="24"/>
          <w:szCs w:val="24"/>
        </w:rPr>
        <w:t xml:space="preserve"> will also solicit students who are interested in applying via HPTV, word of mouth, IC posting, etc. </w:t>
      </w:r>
      <w:r>
        <w:rPr>
          <w:rFonts w:ascii="Times New Roman" w:hAnsi="Times New Roman" w:cs="Times New Roman"/>
          <w:sz w:val="24"/>
          <w:szCs w:val="24"/>
        </w:rPr>
        <w:t xml:space="preserve"> </w:t>
      </w:r>
    </w:p>
    <w:p w:rsidR="00447D9A" w:rsidRPr="00447D9A" w:rsidRDefault="00447D9A" w:rsidP="00447D9A">
      <w:pPr>
        <w:spacing w:after="0" w:line="240" w:lineRule="auto"/>
        <w:rPr>
          <w:rFonts w:ascii="Times New Roman" w:hAnsi="Times New Roman" w:cs="Times New Roman"/>
          <w:sz w:val="24"/>
          <w:szCs w:val="24"/>
        </w:rPr>
      </w:pPr>
    </w:p>
    <w:p w:rsidR="007C792C" w:rsidRPr="00DC1536" w:rsidRDefault="00447D9A" w:rsidP="00DC1536">
      <w:pPr>
        <w:pStyle w:val="ListParagraph"/>
        <w:numPr>
          <w:ilvl w:val="0"/>
          <w:numId w:val="1"/>
        </w:numPr>
        <w:spacing w:after="0" w:line="240" w:lineRule="auto"/>
        <w:rPr>
          <w:rFonts w:ascii="Times New Roman" w:hAnsi="Times New Roman" w:cs="Times New Roman"/>
          <w:sz w:val="24"/>
          <w:szCs w:val="24"/>
        </w:rPr>
      </w:pPr>
      <w:r w:rsidRPr="00DC1536">
        <w:rPr>
          <w:rFonts w:ascii="Times New Roman" w:hAnsi="Times New Roman" w:cs="Times New Roman"/>
          <w:sz w:val="24"/>
          <w:szCs w:val="24"/>
          <w:u w:val="single"/>
        </w:rPr>
        <w:t>W</w:t>
      </w:r>
      <w:r w:rsidR="005A31B8" w:rsidRPr="00DC1536">
        <w:rPr>
          <w:rFonts w:ascii="Times New Roman" w:hAnsi="Times New Roman" w:cs="Times New Roman"/>
          <w:sz w:val="24"/>
          <w:szCs w:val="24"/>
          <w:u w:val="single"/>
        </w:rPr>
        <w:t xml:space="preserve">hat </w:t>
      </w:r>
      <w:r w:rsidR="00F21E59" w:rsidRPr="00DC1536">
        <w:rPr>
          <w:rFonts w:ascii="Times New Roman" w:hAnsi="Times New Roman" w:cs="Times New Roman"/>
          <w:sz w:val="24"/>
          <w:szCs w:val="24"/>
          <w:u w:val="single"/>
        </w:rPr>
        <w:t>are we looking for in a tutor?</w:t>
      </w:r>
    </w:p>
    <w:p w:rsidR="007C792C" w:rsidRPr="00DC1536" w:rsidRDefault="007C792C" w:rsidP="007C792C">
      <w:pPr>
        <w:pStyle w:val="ListParagraph"/>
        <w:numPr>
          <w:ilvl w:val="1"/>
          <w:numId w:val="1"/>
        </w:numPr>
        <w:spacing w:after="0" w:line="240" w:lineRule="auto"/>
        <w:rPr>
          <w:rFonts w:ascii="Times New Roman" w:hAnsi="Times New Roman" w:cs="Times New Roman"/>
          <w:sz w:val="24"/>
          <w:szCs w:val="24"/>
        </w:rPr>
      </w:pPr>
      <w:r w:rsidRPr="00DC1536">
        <w:rPr>
          <w:rFonts w:ascii="Times New Roman" w:hAnsi="Times New Roman" w:cs="Times New Roman"/>
          <w:sz w:val="24"/>
          <w:szCs w:val="24"/>
        </w:rPr>
        <w:t>Create two categories – what we want to see in them when screening (capacity) and what we’ll train them to do.</w:t>
      </w:r>
    </w:p>
    <w:p w:rsidR="008070A1" w:rsidRPr="008070A1" w:rsidRDefault="008070A1" w:rsidP="008070A1">
      <w:pPr>
        <w:pStyle w:val="ListParagraph"/>
        <w:rPr>
          <w:rFonts w:ascii="Times New Roman" w:hAnsi="Times New Roman" w:cs="Times New Roman"/>
          <w:sz w:val="24"/>
          <w:szCs w:val="24"/>
        </w:rPr>
      </w:pPr>
    </w:p>
    <w:p w:rsidR="008070A1" w:rsidRDefault="008070A1" w:rsidP="00B212B0">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Students </w:t>
      </w:r>
      <w:r w:rsidRPr="008070A1">
        <w:rPr>
          <w:rFonts w:ascii="Times New Roman" w:hAnsi="Times New Roman" w:cs="Times New Roman"/>
          <w:b/>
          <w:sz w:val="24"/>
          <w:szCs w:val="24"/>
        </w:rPr>
        <w:t>commit</w:t>
      </w:r>
      <w:r>
        <w:rPr>
          <w:rFonts w:ascii="Times New Roman" w:hAnsi="Times New Roman" w:cs="Times New Roman"/>
          <w:sz w:val="24"/>
          <w:szCs w:val="24"/>
        </w:rPr>
        <w:t xml:space="preserve"> to at least one period per week… </w:t>
      </w:r>
      <w:r w:rsidR="0014451C">
        <w:rPr>
          <w:rFonts w:ascii="Times New Roman" w:hAnsi="Times New Roman" w:cs="Times New Roman"/>
          <w:sz w:val="24"/>
          <w:szCs w:val="24"/>
        </w:rPr>
        <w:t>(</w:t>
      </w:r>
      <w:proofErr w:type="gramStart"/>
      <w:r w:rsidR="0014451C">
        <w:rPr>
          <w:rFonts w:ascii="Times New Roman" w:hAnsi="Times New Roman" w:cs="Times New Roman"/>
          <w:sz w:val="24"/>
          <w:szCs w:val="24"/>
        </w:rPr>
        <w:t>can</w:t>
      </w:r>
      <w:proofErr w:type="gramEnd"/>
      <w:r w:rsidR="0014451C">
        <w:rPr>
          <w:rFonts w:ascii="Times New Roman" w:hAnsi="Times New Roman" w:cs="Times New Roman"/>
          <w:sz w:val="24"/>
          <w:szCs w:val="24"/>
        </w:rPr>
        <w:t xml:space="preserve"> we put it on schedule?)</w:t>
      </w:r>
      <w:r w:rsidR="002649B7">
        <w:rPr>
          <w:rFonts w:ascii="Times New Roman" w:hAnsi="Times New Roman" w:cs="Times New Roman"/>
          <w:sz w:val="24"/>
          <w:szCs w:val="24"/>
        </w:rPr>
        <w:t xml:space="preserve">  Is one period commitment per week enough?  </w:t>
      </w:r>
      <w:proofErr w:type="gramStart"/>
      <w:r w:rsidR="002649B7">
        <w:rPr>
          <w:rFonts w:ascii="Times New Roman" w:hAnsi="Times New Roman" w:cs="Times New Roman"/>
          <w:sz w:val="24"/>
          <w:szCs w:val="24"/>
        </w:rPr>
        <w:t>Raise</w:t>
      </w:r>
      <w:proofErr w:type="gramEnd"/>
      <w:r w:rsidR="002649B7">
        <w:rPr>
          <w:rFonts w:ascii="Times New Roman" w:hAnsi="Times New Roman" w:cs="Times New Roman"/>
          <w:sz w:val="24"/>
          <w:szCs w:val="24"/>
        </w:rPr>
        <w:t>?  What is enough par</w:t>
      </w:r>
      <w:r w:rsidR="00480128">
        <w:rPr>
          <w:rFonts w:ascii="Times New Roman" w:hAnsi="Times New Roman" w:cs="Times New Roman"/>
          <w:sz w:val="24"/>
          <w:szCs w:val="24"/>
        </w:rPr>
        <w:t>ticipation to qualify for extra-</w:t>
      </w:r>
      <w:r w:rsidR="002649B7">
        <w:rPr>
          <w:rFonts w:ascii="Times New Roman" w:hAnsi="Times New Roman" w:cs="Times New Roman"/>
          <w:sz w:val="24"/>
          <w:szCs w:val="24"/>
        </w:rPr>
        <w:t>curricular “credit”?</w:t>
      </w:r>
      <w:r w:rsidR="00822A73">
        <w:rPr>
          <w:rFonts w:ascii="Times New Roman" w:hAnsi="Times New Roman" w:cs="Times New Roman"/>
          <w:sz w:val="24"/>
          <w:szCs w:val="24"/>
        </w:rPr>
        <w:t xml:space="preserve">  This may be based on the number of applicants…</w:t>
      </w:r>
    </w:p>
    <w:p w:rsidR="00DC1536" w:rsidRDefault="00DC1536" w:rsidP="00B212B0">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We should accept any time they are committed to… one period is enough…</w:t>
      </w:r>
    </w:p>
    <w:p w:rsidR="00D44E98" w:rsidRDefault="00D44E98" w:rsidP="00DC1536">
      <w:pPr>
        <w:pStyle w:val="ListParagraph"/>
        <w:numPr>
          <w:ilvl w:val="2"/>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Organizational skills</w:t>
      </w:r>
    </w:p>
    <w:p w:rsidR="00D44E98" w:rsidRDefault="00D44E98" w:rsidP="00DC1536">
      <w:pPr>
        <w:pStyle w:val="ListParagraph"/>
        <w:numPr>
          <w:ilvl w:val="2"/>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Independence</w:t>
      </w:r>
    </w:p>
    <w:p w:rsidR="00D44E98" w:rsidRDefault="00D44E98" w:rsidP="00DC1536">
      <w:pPr>
        <w:pStyle w:val="ListParagraph"/>
        <w:numPr>
          <w:ilvl w:val="2"/>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Confidence</w:t>
      </w:r>
    </w:p>
    <w:p w:rsidR="007C792C" w:rsidRPr="00447D9A" w:rsidRDefault="007C792C" w:rsidP="00DC1536">
      <w:pPr>
        <w:pStyle w:val="ListParagraph"/>
        <w:numPr>
          <w:ilvl w:val="2"/>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Cultural competency </w:t>
      </w:r>
    </w:p>
    <w:p w:rsid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Develop Leadership</w:t>
      </w:r>
    </w:p>
    <w:p w:rsidR="00BB0B66" w:rsidRDefault="00BB0B66" w:rsidP="005A31B8">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Reliable and consistent</w:t>
      </w:r>
    </w:p>
    <w:p w:rsidR="00B212B0" w:rsidRDefault="00B212B0" w:rsidP="005A31B8">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Inter-personal/communication skills</w:t>
      </w:r>
    </w:p>
    <w:p w:rsidR="003068D2" w:rsidRPr="005A31B8" w:rsidRDefault="003068D2" w:rsidP="005A31B8">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Intrinsic Motivation</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Develop a sense of Community</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lastRenderedPageBreak/>
        <w:t>Socially Constructed Learning</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Reading Strategies</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Writing Strategies</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Critical Thinking Strategies</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Problem Solving Strategies</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Numeracy Strategies</w:t>
      </w:r>
    </w:p>
    <w:p w:rsidR="005A31B8" w:rsidRPr="005A31B8" w:rsidRDefault="005A31B8" w:rsidP="005A31B8">
      <w:pPr>
        <w:pStyle w:val="ListParagraph"/>
        <w:numPr>
          <w:ilvl w:val="0"/>
          <w:numId w:val="2"/>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Product and Process approaches to tutoring</w:t>
      </w:r>
    </w:p>
    <w:p w:rsidR="005A31B8" w:rsidRDefault="005A31B8" w:rsidP="005A31B8">
      <w:pPr>
        <w:spacing w:after="0" w:line="240" w:lineRule="auto"/>
        <w:ind w:firstLine="720"/>
        <w:rPr>
          <w:rFonts w:ascii="Times New Roman" w:hAnsi="Times New Roman" w:cs="Times New Roman"/>
          <w:sz w:val="24"/>
          <w:szCs w:val="24"/>
        </w:rPr>
      </w:pPr>
    </w:p>
    <w:p w:rsidR="005A31B8" w:rsidRPr="005A31B8" w:rsidRDefault="005A31B8" w:rsidP="005A31B8">
      <w:pPr>
        <w:spacing w:after="0" w:line="240" w:lineRule="auto"/>
        <w:ind w:firstLine="720"/>
        <w:rPr>
          <w:rFonts w:ascii="Times New Roman" w:hAnsi="Times New Roman" w:cs="Times New Roman"/>
          <w:sz w:val="24"/>
          <w:szCs w:val="24"/>
        </w:rPr>
      </w:pPr>
      <w:r w:rsidRPr="005A31B8">
        <w:rPr>
          <w:rFonts w:ascii="Times New Roman" w:hAnsi="Times New Roman" w:cs="Times New Roman"/>
          <w:sz w:val="24"/>
          <w:szCs w:val="24"/>
        </w:rPr>
        <w:t>Role of tutors…</w:t>
      </w:r>
    </w:p>
    <w:p w:rsidR="005A31B8" w:rsidRPr="005A31B8" w:rsidRDefault="005A31B8" w:rsidP="005A31B8">
      <w:pPr>
        <w:pStyle w:val="ListParagraph"/>
        <w:numPr>
          <w:ilvl w:val="1"/>
          <w:numId w:val="1"/>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The Pen is in the tutee’s hand…</w:t>
      </w:r>
    </w:p>
    <w:p w:rsidR="005A31B8" w:rsidRPr="005A31B8" w:rsidRDefault="005A31B8" w:rsidP="005A31B8">
      <w:pPr>
        <w:pStyle w:val="ListParagraph"/>
        <w:numPr>
          <w:ilvl w:val="1"/>
          <w:numId w:val="1"/>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Importance of being a student leader at HPHS…</w:t>
      </w:r>
    </w:p>
    <w:p w:rsidR="005A31B8" w:rsidRPr="005A31B8" w:rsidRDefault="005A31B8" w:rsidP="005A31B8">
      <w:pPr>
        <w:pStyle w:val="ListParagraph"/>
        <w:numPr>
          <w:ilvl w:val="1"/>
          <w:numId w:val="1"/>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Committed Attendance…</w:t>
      </w:r>
    </w:p>
    <w:p w:rsidR="005A31B8" w:rsidRPr="005A31B8" w:rsidRDefault="005A31B8" w:rsidP="005A31B8">
      <w:pPr>
        <w:spacing w:after="0" w:line="240" w:lineRule="auto"/>
        <w:rPr>
          <w:rFonts w:ascii="Times New Roman" w:hAnsi="Times New Roman" w:cs="Times New Roman"/>
          <w:sz w:val="24"/>
          <w:szCs w:val="24"/>
        </w:rPr>
      </w:pPr>
    </w:p>
    <w:p w:rsidR="005A31B8" w:rsidRPr="005A31B8" w:rsidRDefault="005A31B8" w:rsidP="005A31B8">
      <w:pPr>
        <w:spacing w:after="0" w:line="240" w:lineRule="auto"/>
        <w:ind w:firstLine="720"/>
        <w:rPr>
          <w:rFonts w:ascii="Times New Roman" w:hAnsi="Times New Roman" w:cs="Times New Roman"/>
          <w:sz w:val="24"/>
          <w:szCs w:val="24"/>
        </w:rPr>
      </w:pPr>
      <w:r w:rsidRPr="005A31B8">
        <w:rPr>
          <w:rFonts w:ascii="Times New Roman" w:hAnsi="Times New Roman" w:cs="Times New Roman"/>
          <w:sz w:val="24"/>
          <w:szCs w:val="24"/>
        </w:rPr>
        <w:t>Tutor Incentives:</w:t>
      </w:r>
    </w:p>
    <w:p w:rsidR="005A31B8" w:rsidRPr="005A31B8" w:rsidRDefault="005A31B8" w:rsidP="005A31B8">
      <w:pPr>
        <w:pStyle w:val="ListParagraph"/>
        <w:numPr>
          <w:ilvl w:val="1"/>
          <w:numId w:val="1"/>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Note on Transcript</w:t>
      </w:r>
    </w:p>
    <w:p w:rsidR="005A31B8" w:rsidRPr="005A31B8" w:rsidRDefault="005A31B8" w:rsidP="005A31B8">
      <w:pPr>
        <w:pStyle w:val="ListParagraph"/>
        <w:numPr>
          <w:ilvl w:val="1"/>
          <w:numId w:val="1"/>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College Rec</w:t>
      </w:r>
    </w:p>
    <w:p w:rsidR="005A31B8" w:rsidRPr="005A31B8" w:rsidRDefault="008070A1" w:rsidP="005A31B8">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Public Rec</w:t>
      </w:r>
    </w:p>
    <w:p w:rsidR="005A31B8" w:rsidRPr="005A31B8" w:rsidRDefault="005A31B8" w:rsidP="005A31B8">
      <w:pPr>
        <w:pStyle w:val="ListParagraph"/>
        <w:numPr>
          <w:ilvl w:val="1"/>
          <w:numId w:val="1"/>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Tutor of the Month</w:t>
      </w:r>
    </w:p>
    <w:p w:rsidR="005A31B8" w:rsidRDefault="005A31B8" w:rsidP="005A31B8">
      <w:pPr>
        <w:pStyle w:val="ListParagraph"/>
        <w:numPr>
          <w:ilvl w:val="1"/>
          <w:numId w:val="1"/>
        </w:numPr>
        <w:spacing w:after="0" w:line="240" w:lineRule="auto"/>
        <w:rPr>
          <w:rFonts w:ascii="Times New Roman" w:hAnsi="Times New Roman" w:cs="Times New Roman"/>
          <w:sz w:val="24"/>
          <w:szCs w:val="24"/>
        </w:rPr>
      </w:pPr>
      <w:r w:rsidRPr="005A31B8">
        <w:rPr>
          <w:rFonts w:ascii="Times New Roman" w:hAnsi="Times New Roman" w:cs="Times New Roman"/>
          <w:sz w:val="24"/>
          <w:szCs w:val="24"/>
        </w:rPr>
        <w:t>Tutor Recognition Board</w:t>
      </w:r>
      <w:r w:rsidR="00D94979">
        <w:rPr>
          <w:rFonts w:ascii="Times New Roman" w:hAnsi="Times New Roman" w:cs="Times New Roman"/>
          <w:sz w:val="24"/>
          <w:szCs w:val="24"/>
        </w:rPr>
        <w:t xml:space="preserve"> – Honors Night</w:t>
      </w:r>
    </w:p>
    <w:p w:rsidR="004C6BB9" w:rsidRDefault="00B231F6" w:rsidP="005A31B8">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Hours count for </w:t>
      </w:r>
      <w:r w:rsidR="004C6BB9">
        <w:rPr>
          <w:rFonts w:ascii="Times New Roman" w:hAnsi="Times New Roman" w:cs="Times New Roman"/>
          <w:sz w:val="24"/>
          <w:szCs w:val="24"/>
        </w:rPr>
        <w:t>Honor Society</w:t>
      </w:r>
      <w:r w:rsidR="00E66964">
        <w:rPr>
          <w:rFonts w:ascii="Times New Roman" w:hAnsi="Times New Roman" w:cs="Times New Roman"/>
          <w:sz w:val="24"/>
          <w:szCs w:val="24"/>
        </w:rPr>
        <w:t>?</w:t>
      </w:r>
      <w:r w:rsidR="00A513D4">
        <w:rPr>
          <w:rFonts w:ascii="Times New Roman" w:hAnsi="Times New Roman" w:cs="Times New Roman"/>
          <w:sz w:val="24"/>
          <w:szCs w:val="24"/>
        </w:rPr>
        <w:t xml:space="preserve"> Key Club?</w:t>
      </w:r>
    </w:p>
    <w:p w:rsidR="003068D2" w:rsidRDefault="003068D2" w:rsidP="003068D2">
      <w:pPr>
        <w:spacing w:after="0" w:line="240" w:lineRule="auto"/>
        <w:rPr>
          <w:rFonts w:ascii="Times New Roman" w:hAnsi="Times New Roman" w:cs="Times New Roman"/>
          <w:sz w:val="24"/>
          <w:szCs w:val="24"/>
        </w:rPr>
      </w:pPr>
    </w:p>
    <w:p w:rsidR="003068D2" w:rsidRDefault="003068D2" w:rsidP="003068D2">
      <w:pPr>
        <w:spacing w:after="0" w:line="240" w:lineRule="auto"/>
        <w:rPr>
          <w:rFonts w:ascii="Times New Roman" w:hAnsi="Times New Roman" w:cs="Times New Roman"/>
          <w:sz w:val="24"/>
          <w:szCs w:val="24"/>
        </w:rPr>
      </w:pPr>
    </w:p>
    <w:p w:rsidR="003068D2" w:rsidRDefault="003068D2" w:rsidP="003068D2">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Student Tutors – Interview Questions.  How do we determine whether a student will make a good tutor?</w:t>
      </w:r>
    </w:p>
    <w:p w:rsidR="003068D2" w:rsidRDefault="003068D2" w:rsidP="003068D2">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Create a list of core screening questions for the interviews.</w:t>
      </w:r>
    </w:p>
    <w:p w:rsidR="008070A1" w:rsidRDefault="008070A1" w:rsidP="003068D2">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Possible Interview Questions:</w:t>
      </w:r>
    </w:p>
    <w:p w:rsidR="000F4F50" w:rsidRDefault="000F4F50" w:rsidP="000F4F50">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Let’s make sure to have student’s schedule on hand during interview to prompt questions. </w:t>
      </w:r>
      <w:r w:rsidR="009D31CF">
        <w:rPr>
          <w:rFonts w:ascii="Times New Roman" w:hAnsi="Times New Roman" w:cs="Times New Roman"/>
          <w:sz w:val="24"/>
          <w:szCs w:val="24"/>
        </w:rPr>
        <w:t xml:space="preserve"> Transcript?</w:t>
      </w:r>
    </w:p>
    <w:p w:rsidR="008070A1" w:rsidRDefault="008070A1"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Why would you like to be a Student Tutor?</w:t>
      </w:r>
    </w:p>
    <w:p w:rsidR="008070A1" w:rsidRDefault="008070A1"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What skills do you possess that will allow you to be a successful tutor?</w:t>
      </w:r>
    </w:p>
    <w:p w:rsidR="008070A1" w:rsidRDefault="008070A1"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What experiences do you have with tutoring or being tutored?</w:t>
      </w:r>
      <w:r w:rsidR="00306EC0">
        <w:rPr>
          <w:rFonts w:ascii="Times New Roman" w:hAnsi="Times New Roman" w:cs="Times New Roman"/>
          <w:sz w:val="24"/>
          <w:szCs w:val="24"/>
        </w:rPr>
        <w:t xml:space="preserve"> (</w:t>
      </w:r>
      <w:proofErr w:type="gramStart"/>
      <w:r w:rsidR="00306EC0">
        <w:rPr>
          <w:rFonts w:ascii="Times New Roman" w:hAnsi="Times New Roman" w:cs="Times New Roman"/>
          <w:sz w:val="24"/>
          <w:szCs w:val="24"/>
        </w:rPr>
        <w:t>peer</w:t>
      </w:r>
      <w:proofErr w:type="gramEnd"/>
      <w:r w:rsidR="00306EC0">
        <w:rPr>
          <w:rFonts w:ascii="Times New Roman" w:hAnsi="Times New Roman" w:cs="Times New Roman"/>
          <w:sz w:val="24"/>
          <w:szCs w:val="24"/>
        </w:rPr>
        <w:t xml:space="preserve"> editing etc. in classroom as experiences that are similar).</w:t>
      </w:r>
    </w:p>
    <w:p w:rsidR="008070A1" w:rsidRDefault="00017BE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weaknesses do you have </w:t>
      </w:r>
      <w:r w:rsidR="009D31CF">
        <w:rPr>
          <w:rFonts w:ascii="Times New Roman" w:hAnsi="Times New Roman" w:cs="Times New Roman"/>
          <w:sz w:val="24"/>
          <w:szCs w:val="24"/>
        </w:rPr>
        <w:t>and how do you compensate for them</w:t>
      </w:r>
      <w:r>
        <w:rPr>
          <w:rFonts w:ascii="Times New Roman" w:hAnsi="Times New Roman" w:cs="Times New Roman"/>
          <w:sz w:val="24"/>
          <w:szCs w:val="24"/>
        </w:rPr>
        <w:t>?</w:t>
      </w:r>
    </w:p>
    <w:p w:rsidR="00017BE3" w:rsidRDefault="00017BE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What do you find helpful when seeking academic help/assistance?</w:t>
      </w:r>
    </w:p>
    <w:p w:rsidR="00017BE3" w:rsidRDefault="00017BE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What do you do to get “unstuck” wit</w:t>
      </w:r>
      <w:bookmarkStart w:id="0" w:name="_GoBack"/>
      <w:bookmarkEnd w:id="0"/>
      <w:r>
        <w:rPr>
          <w:rFonts w:ascii="Times New Roman" w:hAnsi="Times New Roman" w:cs="Times New Roman"/>
          <w:sz w:val="24"/>
          <w:szCs w:val="24"/>
        </w:rPr>
        <w:t>h an assignment or project?</w:t>
      </w:r>
    </w:p>
    <w:p w:rsidR="00017BE3" w:rsidRDefault="00017BE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How do you see The Learning Center becoming a valuable resource for HPHS?  What role can you play?</w:t>
      </w:r>
    </w:p>
    <w:p w:rsidR="00017BE3" w:rsidRDefault="00017BE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What qualities do you think are valuable in a good tutor?</w:t>
      </w:r>
    </w:p>
    <w:p w:rsidR="00822A73" w:rsidRDefault="00822A7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else are involved in at HPHS?  </w:t>
      </w:r>
    </w:p>
    <w:p w:rsidR="00822A73" w:rsidRDefault="00822A7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What is your level of commitment to being a tutor?</w:t>
      </w:r>
    </w:p>
    <w:p w:rsidR="00017BE3" w:rsidRDefault="00017BE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What subject(s) are </w:t>
      </w:r>
      <w:r w:rsidR="00272B52">
        <w:rPr>
          <w:rFonts w:ascii="Times New Roman" w:hAnsi="Times New Roman" w:cs="Times New Roman"/>
          <w:sz w:val="24"/>
          <w:szCs w:val="24"/>
        </w:rPr>
        <w:t xml:space="preserve">you </w:t>
      </w:r>
      <w:r>
        <w:rPr>
          <w:rFonts w:ascii="Times New Roman" w:hAnsi="Times New Roman" w:cs="Times New Roman"/>
          <w:sz w:val="24"/>
          <w:szCs w:val="24"/>
        </w:rPr>
        <w:t>comfortable tutoring?</w:t>
      </w:r>
    </w:p>
    <w:p w:rsidR="00017BE3" w:rsidRDefault="00017BE3" w:rsidP="008070A1">
      <w:pPr>
        <w:pStyle w:val="ListParagraph"/>
        <w:numPr>
          <w:ilvl w:val="2"/>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maybe</w:t>
      </w:r>
      <w:proofErr w:type="gramEnd"/>
      <w:r>
        <w:rPr>
          <w:rFonts w:ascii="Times New Roman" w:hAnsi="Times New Roman" w:cs="Times New Roman"/>
          <w:sz w:val="24"/>
          <w:szCs w:val="24"/>
        </w:rPr>
        <w:t xml:space="preserve"> a random question… to see if they can “think on their feet”</w:t>
      </w:r>
      <w:r w:rsidR="00DF19E7">
        <w:rPr>
          <w:rFonts w:ascii="Times New Roman" w:hAnsi="Times New Roman" w:cs="Times New Roman"/>
          <w:sz w:val="24"/>
          <w:szCs w:val="24"/>
        </w:rPr>
        <w:t xml:space="preserve"> – provide a content based question that gives us a view of their thinking process.</w:t>
      </w:r>
    </w:p>
    <w:p w:rsidR="00DF19E7" w:rsidRDefault="00DF19E7" w:rsidP="00DF19E7">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It’s important that this process not feel too formal.  It has to be inviting, avoid stressful experience that will turn kids off by putting them on the spot.  Make more conversational.  </w:t>
      </w:r>
      <w:r w:rsidR="0068440A">
        <w:rPr>
          <w:rFonts w:ascii="Times New Roman" w:hAnsi="Times New Roman" w:cs="Times New Roman"/>
          <w:sz w:val="24"/>
          <w:szCs w:val="24"/>
        </w:rPr>
        <w:t xml:space="preserve">  Avoid exclusivity.</w:t>
      </w:r>
    </w:p>
    <w:p w:rsidR="00822A73" w:rsidRDefault="00D44E98" w:rsidP="00DF19E7">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Should we provide a few of these questions ahead of time to help students p</w:t>
      </w:r>
      <w:r w:rsidR="009D31CF">
        <w:rPr>
          <w:rFonts w:ascii="Times New Roman" w:hAnsi="Times New Roman" w:cs="Times New Roman"/>
          <w:sz w:val="24"/>
          <w:szCs w:val="24"/>
        </w:rPr>
        <w:t xml:space="preserve">repare and to help put them at </w:t>
      </w:r>
      <w:r>
        <w:rPr>
          <w:rFonts w:ascii="Times New Roman" w:hAnsi="Times New Roman" w:cs="Times New Roman"/>
          <w:sz w:val="24"/>
          <w:szCs w:val="24"/>
        </w:rPr>
        <w:t>ease?</w:t>
      </w:r>
      <w:r w:rsidR="00822A73">
        <w:rPr>
          <w:rFonts w:ascii="Times New Roman" w:hAnsi="Times New Roman" w:cs="Times New Roman"/>
          <w:sz w:val="24"/>
          <w:szCs w:val="24"/>
        </w:rPr>
        <w:t xml:space="preserve">  Doing this may increase the raise the anxiety level of some students… </w:t>
      </w:r>
      <w:proofErr w:type="gramStart"/>
      <w:r w:rsidR="00822A73">
        <w:rPr>
          <w:rFonts w:ascii="Times New Roman" w:hAnsi="Times New Roman" w:cs="Times New Roman"/>
          <w:sz w:val="24"/>
          <w:szCs w:val="24"/>
        </w:rPr>
        <w:t>however,</w:t>
      </w:r>
      <w:proofErr w:type="gramEnd"/>
      <w:r w:rsidR="00822A73">
        <w:rPr>
          <w:rFonts w:ascii="Times New Roman" w:hAnsi="Times New Roman" w:cs="Times New Roman"/>
          <w:sz w:val="24"/>
          <w:szCs w:val="24"/>
        </w:rPr>
        <w:t xml:space="preserve"> it may help others prepare – greater comfort level… </w:t>
      </w:r>
    </w:p>
    <w:p w:rsidR="00D44E98" w:rsidRDefault="00822A73" w:rsidP="00DF19E7">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Some questions should be in the letter ahead of time… subjects willing to tutor, reason for volunteering,   </w:t>
      </w:r>
    </w:p>
    <w:p w:rsidR="00017BE3" w:rsidRDefault="00017BE3" w:rsidP="00017BE3">
      <w:pPr>
        <w:pStyle w:val="ListParagraph"/>
        <w:spacing w:after="0" w:line="240" w:lineRule="auto"/>
        <w:ind w:left="2160"/>
        <w:rPr>
          <w:rFonts w:ascii="Times New Roman" w:hAnsi="Times New Roman" w:cs="Times New Roman"/>
          <w:sz w:val="24"/>
          <w:szCs w:val="24"/>
        </w:rPr>
      </w:pPr>
    </w:p>
    <w:p w:rsidR="003068D2" w:rsidRDefault="003068D2" w:rsidP="003068D2">
      <w:pPr>
        <w:spacing w:after="0" w:line="240" w:lineRule="auto"/>
        <w:rPr>
          <w:rFonts w:ascii="Times New Roman" w:hAnsi="Times New Roman" w:cs="Times New Roman"/>
          <w:sz w:val="24"/>
          <w:szCs w:val="24"/>
        </w:rPr>
      </w:pPr>
    </w:p>
    <w:p w:rsidR="003068D2" w:rsidRDefault="003068D2" w:rsidP="003068D2">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Student </w:t>
      </w:r>
      <w:r w:rsidR="00ED64D8">
        <w:rPr>
          <w:rFonts w:ascii="Times New Roman" w:hAnsi="Times New Roman" w:cs="Times New Roman"/>
          <w:sz w:val="24"/>
          <w:szCs w:val="24"/>
        </w:rPr>
        <w:t>Lists – Getting Organized</w:t>
      </w:r>
      <w:r w:rsidR="00272B30">
        <w:rPr>
          <w:rFonts w:ascii="Times New Roman" w:hAnsi="Times New Roman" w:cs="Times New Roman"/>
          <w:sz w:val="24"/>
          <w:szCs w:val="24"/>
        </w:rPr>
        <w:t xml:space="preserve">.  </w:t>
      </w:r>
      <w:r w:rsidR="00641AFD">
        <w:rPr>
          <w:rFonts w:ascii="Times New Roman" w:hAnsi="Times New Roman" w:cs="Times New Roman"/>
          <w:sz w:val="24"/>
          <w:szCs w:val="24"/>
        </w:rPr>
        <w:t>Cl</w:t>
      </w:r>
      <w:r w:rsidR="00272B30">
        <w:rPr>
          <w:rFonts w:ascii="Times New Roman" w:hAnsi="Times New Roman" w:cs="Times New Roman"/>
          <w:sz w:val="24"/>
          <w:szCs w:val="24"/>
        </w:rPr>
        <w:t xml:space="preserve">erical work to organize our files into on these potential student tutors.  </w:t>
      </w:r>
    </w:p>
    <w:p w:rsidR="00272B30" w:rsidRDefault="00641AFD" w:rsidP="00272B30">
      <w:pPr>
        <w:pStyle w:val="ListParagraph"/>
        <w:numPr>
          <w:ilvl w:val="1"/>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Under “Tutor List” tab on Wiki there are spreadsheets for each department containing the names of students who have been recommended by teachers as potential peer tutors.  The task is to go to IC to compile more info about each student in order to facilitate inviting them and screening them.  Each TLC teacher has been granted access to all students in IC to do this clerical work.  Saving updated spreadsheets to the Wiki can be a bit tricky – Brad, Warren, and others can direct. </w:t>
      </w:r>
    </w:p>
    <w:p w:rsidR="003068D2" w:rsidRPr="003068D2" w:rsidRDefault="003068D2" w:rsidP="003068D2">
      <w:pPr>
        <w:pStyle w:val="ListParagraph"/>
        <w:spacing w:after="0" w:line="240" w:lineRule="auto"/>
        <w:ind w:left="1440"/>
        <w:rPr>
          <w:rFonts w:ascii="Times New Roman" w:hAnsi="Times New Roman" w:cs="Times New Roman"/>
          <w:sz w:val="24"/>
          <w:szCs w:val="24"/>
        </w:rPr>
      </w:pPr>
    </w:p>
    <w:p w:rsidR="007F0D82" w:rsidRPr="007F0D82" w:rsidRDefault="007F0D82" w:rsidP="007F0D82">
      <w:pPr>
        <w:jc w:val="center"/>
        <w:rPr>
          <w:rFonts w:ascii="Times New Roman" w:hAnsi="Times New Roman" w:cs="Times New Roman"/>
          <w:b/>
          <w:sz w:val="36"/>
          <w:szCs w:val="36"/>
        </w:rPr>
      </w:pPr>
    </w:p>
    <w:sectPr w:rsidR="007F0D82" w:rsidRPr="007F0D82" w:rsidSect="006C274F">
      <w:pgSz w:w="12240" w:h="15840"/>
      <w:pgMar w:top="1296" w:right="1296"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E7DF2"/>
    <w:multiLevelType w:val="hybridMultilevel"/>
    <w:tmpl w:val="00BA5F6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206C7592"/>
    <w:multiLevelType w:val="hybridMultilevel"/>
    <w:tmpl w:val="526A1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6D2922"/>
    <w:multiLevelType w:val="hybridMultilevel"/>
    <w:tmpl w:val="B83ED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D82"/>
    <w:rsid w:val="00017BE3"/>
    <w:rsid w:val="00061147"/>
    <w:rsid w:val="000F4F50"/>
    <w:rsid w:val="0014451C"/>
    <w:rsid w:val="00231B2F"/>
    <w:rsid w:val="002649B7"/>
    <w:rsid w:val="00272B30"/>
    <w:rsid w:val="00272B52"/>
    <w:rsid w:val="003068D2"/>
    <w:rsid w:val="00306EC0"/>
    <w:rsid w:val="00325E53"/>
    <w:rsid w:val="003546C2"/>
    <w:rsid w:val="003669DF"/>
    <w:rsid w:val="003D0DEE"/>
    <w:rsid w:val="00413C30"/>
    <w:rsid w:val="00443602"/>
    <w:rsid w:val="00447D9A"/>
    <w:rsid w:val="00480128"/>
    <w:rsid w:val="004C6BB9"/>
    <w:rsid w:val="00546369"/>
    <w:rsid w:val="005A31B8"/>
    <w:rsid w:val="00641AFD"/>
    <w:rsid w:val="0068440A"/>
    <w:rsid w:val="006C274F"/>
    <w:rsid w:val="007C792C"/>
    <w:rsid w:val="007F0D82"/>
    <w:rsid w:val="008070A1"/>
    <w:rsid w:val="00813B1D"/>
    <w:rsid w:val="00822A73"/>
    <w:rsid w:val="009D31CF"/>
    <w:rsid w:val="009F317F"/>
    <w:rsid w:val="00A513D4"/>
    <w:rsid w:val="00AC6CC4"/>
    <w:rsid w:val="00B212B0"/>
    <w:rsid w:val="00B231F6"/>
    <w:rsid w:val="00B33D04"/>
    <w:rsid w:val="00B41CC4"/>
    <w:rsid w:val="00BB0B66"/>
    <w:rsid w:val="00D325B1"/>
    <w:rsid w:val="00D44E98"/>
    <w:rsid w:val="00D94979"/>
    <w:rsid w:val="00DC1536"/>
    <w:rsid w:val="00DF19E7"/>
    <w:rsid w:val="00E66964"/>
    <w:rsid w:val="00ED64D8"/>
    <w:rsid w:val="00F21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0D82"/>
    <w:pPr>
      <w:ind w:left="720"/>
      <w:contextualSpacing/>
    </w:pPr>
  </w:style>
  <w:style w:type="paragraph" w:styleId="BalloonText">
    <w:name w:val="Balloon Text"/>
    <w:basedOn w:val="Normal"/>
    <w:link w:val="BalloonTextChar"/>
    <w:uiPriority w:val="99"/>
    <w:semiHidden/>
    <w:unhideWhenUsed/>
    <w:rsid w:val="003D0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D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0D82"/>
    <w:pPr>
      <w:ind w:left="720"/>
      <w:contextualSpacing/>
    </w:pPr>
  </w:style>
  <w:style w:type="paragraph" w:styleId="BalloonText">
    <w:name w:val="Balloon Text"/>
    <w:basedOn w:val="Normal"/>
    <w:link w:val="BalloonTextChar"/>
    <w:uiPriority w:val="99"/>
    <w:semiHidden/>
    <w:unhideWhenUsed/>
    <w:rsid w:val="003D0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D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865811">
      <w:bodyDiv w:val="1"/>
      <w:marLeft w:val="0"/>
      <w:marRight w:val="0"/>
      <w:marTop w:val="0"/>
      <w:marBottom w:val="0"/>
      <w:divBdr>
        <w:top w:val="none" w:sz="0" w:space="0" w:color="auto"/>
        <w:left w:val="none" w:sz="0" w:space="0" w:color="auto"/>
        <w:bottom w:val="none" w:sz="0" w:space="0" w:color="auto"/>
        <w:right w:val="none" w:sz="0" w:space="0" w:color="auto"/>
      </w:divBdr>
    </w:div>
    <w:div w:id="1627009811">
      <w:bodyDiv w:val="1"/>
      <w:marLeft w:val="0"/>
      <w:marRight w:val="0"/>
      <w:marTop w:val="0"/>
      <w:marBottom w:val="0"/>
      <w:divBdr>
        <w:top w:val="none" w:sz="0" w:space="0" w:color="auto"/>
        <w:left w:val="none" w:sz="0" w:space="0" w:color="auto"/>
        <w:bottom w:val="none" w:sz="0" w:space="0" w:color="auto"/>
        <w:right w:val="none" w:sz="0" w:space="0" w:color="auto"/>
      </w:divBdr>
      <w:divsChild>
        <w:div w:id="1183202521">
          <w:marLeft w:val="0"/>
          <w:marRight w:val="0"/>
          <w:marTop w:val="0"/>
          <w:marBottom w:val="0"/>
          <w:divBdr>
            <w:top w:val="none" w:sz="0" w:space="0" w:color="auto"/>
            <w:left w:val="none" w:sz="0" w:space="0" w:color="auto"/>
            <w:bottom w:val="none" w:sz="0" w:space="0" w:color="auto"/>
            <w:right w:val="none" w:sz="0" w:space="0" w:color="auto"/>
          </w:divBdr>
          <w:divsChild>
            <w:div w:id="278414059">
              <w:marLeft w:val="0"/>
              <w:marRight w:val="0"/>
              <w:marTop w:val="0"/>
              <w:marBottom w:val="0"/>
              <w:divBdr>
                <w:top w:val="none" w:sz="0" w:space="0" w:color="auto"/>
                <w:left w:val="none" w:sz="0" w:space="0" w:color="auto"/>
                <w:bottom w:val="none" w:sz="0" w:space="0" w:color="auto"/>
                <w:right w:val="none" w:sz="0" w:space="0" w:color="auto"/>
              </w:divBdr>
              <w:divsChild>
                <w:div w:id="1816215347">
                  <w:marLeft w:val="0"/>
                  <w:marRight w:val="0"/>
                  <w:marTop w:val="0"/>
                  <w:marBottom w:val="0"/>
                  <w:divBdr>
                    <w:top w:val="none" w:sz="0" w:space="0" w:color="auto"/>
                    <w:left w:val="none" w:sz="0" w:space="0" w:color="auto"/>
                    <w:bottom w:val="none" w:sz="0" w:space="0" w:color="auto"/>
                    <w:right w:val="none" w:sz="0" w:space="0" w:color="auto"/>
                  </w:divBdr>
                  <w:divsChild>
                    <w:div w:id="1314333014">
                      <w:marLeft w:val="0"/>
                      <w:marRight w:val="0"/>
                      <w:marTop w:val="0"/>
                      <w:marBottom w:val="0"/>
                      <w:divBdr>
                        <w:top w:val="none" w:sz="0" w:space="0" w:color="auto"/>
                        <w:left w:val="none" w:sz="0" w:space="0" w:color="auto"/>
                        <w:bottom w:val="none" w:sz="0" w:space="0" w:color="auto"/>
                        <w:right w:val="none" w:sz="0" w:space="0" w:color="auto"/>
                      </w:divBdr>
                      <w:divsChild>
                        <w:div w:id="584849825">
                          <w:marLeft w:val="0"/>
                          <w:marRight w:val="0"/>
                          <w:marTop w:val="0"/>
                          <w:marBottom w:val="0"/>
                          <w:divBdr>
                            <w:top w:val="none" w:sz="0" w:space="0" w:color="auto"/>
                            <w:left w:val="none" w:sz="0" w:space="0" w:color="auto"/>
                            <w:bottom w:val="none" w:sz="0" w:space="0" w:color="auto"/>
                            <w:right w:val="none" w:sz="0" w:space="0" w:color="auto"/>
                          </w:divBdr>
                          <w:divsChild>
                            <w:div w:id="1861428624">
                              <w:marLeft w:val="0"/>
                              <w:marRight w:val="0"/>
                              <w:marTop w:val="0"/>
                              <w:marBottom w:val="0"/>
                              <w:divBdr>
                                <w:top w:val="none" w:sz="0" w:space="0" w:color="auto"/>
                                <w:left w:val="none" w:sz="0" w:space="0" w:color="auto"/>
                                <w:bottom w:val="none" w:sz="0" w:space="0" w:color="auto"/>
                                <w:right w:val="none" w:sz="0" w:space="0" w:color="auto"/>
                              </w:divBdr>
                              <w:divsChild>
                                <w:div w:id="108595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3890</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Township High School District 113</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Wolfe, Warren</dc:creator>
  <cp:lastModifiedBy>Swanson, Brad</cp:lastModifiedBy>
  <cp:revision>2</cp:revision>
  <cp:lastPrinted>2011-08-29T13:55:00Z</cp:lastPrinted>
  <dcterms:created xsi:type="dcterms:W3CDTF">2011-08-29T19:17:00Z</dcterms:created>
  <dcterms:modified xsi:type="dcterms:W3CDTF">2011-08-29T19:17:00Z</dcterms:modified>
</cp:coreProperties>
</file>